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C6" w:rsidRDefault="005375C6" w:rsidP="005375C6">
      <w:pPr>
        <w:rPr>
          <w:rFonts w:ascii="Times New Roman" w:hAnsi="Times New Roman" w:cs="Times New Roman"/>
          <w:sz w:val="24"/>
          <w:szCs w:val="24"/>
        </w:rPr>
      </w:pPr>
      <w:proofErr w:type="gramStart"/>
      <w:r>
        <w:rPr>
          <w:rFonts w:ascii="Times New Roman" w:hAnsi="Times New Roman" w:cs="Times New Roman"/>
          <w:sz w:val="24"/>
          <w:szCs w:val="24"/>
        </w:rPr>
        <w:t xml:space="preserve">Other Sister to Sister Activities—an </w:t>
      </w:r>
      <w:r w:rsidRPr="009A04AF">
        <w:rPr>
          <w:rFonts w:ascii="Times New Roman" w:hAnsi="Times New Roman" w:cs="Times New Roman"/>
          <w:b/>
          <w:bCs/>
          <w:sz w:val="24"/>
          <w:szCs w:val="24"/>
        </w:rPr>
        <w:t>incomplete record</w:t>
      </w:r>
      <w:r>
        <w:rPr>
          <w:rFonts w:ascii="Times New Roman" w:hAnsi="Times New Roman" w:cs="Times New Roman"/>
          <w:sz w:val="24"/>
          <w:szCs w:val="24"/>
        </w:rPr>
        <w:t xml:space="preserve"> of meetings and information.</w:t>
      </w:r>
      <w:proofErr w:type="gramEnd"/>
    </w:p>
    <w:p w:rsidR="005375C6" w:rsidRDefault="005375C6" w:rsidP="005375C6">
      <w:pPr>
        <w:rPr>
          <w:rFonts w:ascii="Times New Roman" w:hAnsi="Times New Roman" w:cs="Times New Roman"/>
          <w:sz w:val="24"/>
          <w:szCs w:val="24"/>
        </w:rPr>
      </w:pPr>
      <w:r>
        <w:rPr>
          <w:rFonts w:ascii="Times New Roman" w:hAnsi="Times New Roman" w:cs="Times New Roman"/>
          <w:sz w:val="24"/>
          <w:szCs w:val="24"/>
        </w:rPr>
        <w:t xml:space="preserve">Drafts of letters and brochures distributed </w:t>
      </w:r>
      <w:r w:rsidRPr="000459A9">
        <w:rPr>
          <w:rFonts w:ascii="Times New Roman" w:hAnsi="Times New Roman" w:cs="Times New Roman"/>
          <w:b/>
          <w:bCs/>
          <w:sz w:val="24"/>
          <w:szCs w:val="24"/>
        </w:rPr>
        <w:t>Feb. 12</w:t>
      </w:r>
      <w:r>
        <w:rPr>
          <w:rFonts w:ascii="Times New Roman" w:hAnsi="Times New Roman" w:cs="Times New Roman"/>
          <w:sz w:val="24"/>
          <w:szCs w:val="24"/>
        </w:rPr>
        <w:t xml:space="preserve"> by email; comments given by membership.</w:t>
      </w:r>
    </w:p>
    <w:p w:rsidR="005375C6" w:rsidRDefault="005375C6" w:rsidP="005375C6">
      <w:pPr>
        <w:rPr>
          <w:rFonts w:ascii="Times New Roman" w:hAnsi="Times New Roman" w:cs="Times New Roman"/>
          <w:sz w:val="24"/>
          <w:szCs w:val="24"/>
        </w:rPr>
      </w:pPr>
      <w:r>
        <w:rPr>
          <w:rFonts w:ascii="Times New Roman" w:hAnsi="Times New Roman" w:cs="Times New Roman"/>
          <w:sz w:val="24"/>
          <w:szCs w:val="24"/>
        </w:rPr>
        <w:t xml:space="preserve">S2S committee meeting </w:t>
      </w:r>
      <w:r w:rsidRPr="000459A9">
        <w:rPr>
          <w:rFonts w:ascii="Times New Roman" w:hAnsi="Times New Roman" w:cs="Times New Roman"/>
          <w:b/>
          <w:bCs/>
          <w:sz w:val="24"/>
          <w:szCs w:val="24"/>
        </w:rPr>
        <w:t>Feb. 15</w:t>
      </w:r>
      <w:r>
        <w:rPr>
          <w:rFonts w:ascii="Times New Roman" w:hAnsi="Times New Roman" w:cs="Times New Roman"/>
          <w:sz w:val="24"/>
          <w:szCs w:val="24"/>
        </w:rPr>
        <w:t xml:space="preserve"> at Mary Watson’s house; 6+ present.  Task today—secure program topics; next week, solicit food donations, next, solicit donations.  Not all members were involved in each of these activities.  Bettye McClendon has worked to gather participants from churches and religious schools.  Suggestions for workshops included:  Body Image, “Don’t give it away” and leadership.  A rough schedule was then set up with two workshop sessions, dance, breaks, lunch, tours and STEM (planetarium, natural history at Bailey Science Center, Library) and wrap-up sessions. Topic ideas include networking and cyber safety, </w:t>
      </w:r>
      <w:proofErr w:type="spellStart"/>
      <w:r>
        <w:rPr>
          <w:rFonts w:ascii="Times New Roman" w:hAnsi="Times New Roman" w:cs="Times New Roman"/>
          <w:sz w:val="24"/>
          <w:szCs w:val="24"/>
        </w:rPr>
        <w:t>self esteem</w:t>
      </w:r>
      <w:proofErr w:type="spellEnd"/>
      <w:r>
        <w:rPr>
          <w:rFonts w:ascii="Times New Roman" w:hAnsi="Times New Roman" w:cs="Times New Roman"/>
          <w:sz w:val="24"/>
          <w:szCs w:val="24"/>
        </w:rPr>
        <w:t xml:space="preserve">, sex and bullying.  We wish to let Dr. </w:t>
      </w:r>
      <w:proofErr w:type="spellStart"/>
      <w:r>
        <w:rPr>
          <w:rFonts w:ascii="Times New Roman" w:hAnsi="Times New Roman" w:cs="Times New Roman"/>
          <w:sz w:val="24"/>
          <w:szCs w:val="24"/>
        </w:rPr>
        <w:t>Tann</w:t>
      </w:r>
      <w:proofErr w:type="spellEnd"/>
      <w:r>
        <w:rPr>
          <w:rFonts w:ascii="Times New Roman" w:hAnsi="Times New Roman" w:cs="Times New Roman"/>
          <w:sz w:val="24"/>
          <w:szCs w:val="24"/>
        </w:rPr>
        <w:t xml:space="preserve"> know that we think her talk could be early in the day, and that we look forward to an inclusive presentation. Her email address was requested.</w:t>
      </w:r>
    </w:p>
    <w:p w:rsidR="005375C6" w:rsidRDefault="005375C6" w:rsidP="005375C6">
      <w:pPr>
        <w:rPr>
          <w:rFonts w:ascii="Times New Roman" w:hAnsi="Times New Roman" w:cs="Times New Roman"/>
          <w:sz w:val="24"/>
          <w:szCs w:val="24"/>
        </w:rPr>
      </w:pPr>
      <w:r>
        <w:rPr>
          <w:rFonts w:ascii="Times New Roman" w:hAnsi="Times New Roman" w:cs="Times New Roman"/>
          <w:sz w:val="24"/>
          <w:szCs w:val="24"/>
        </w:rPr>
        <w:t xml:space="preserve">A volunteer task list was started:  Registration (3 people), hand out goody bags (1 person), stuff bags (committee), donations, T-shirts (need donors list on back), decorations (not needed), </w:t>
      </w:r>
      <w:proofErr w:type="gramStart"/>
      <w:r>
        <w:rPr>
          <w:rFonts w:ascii="Times New Roman" w:hAnsi="Times New Roman" w:cs="Times New Roman"/>
          <w:sz w:val="24"/>
          <w:szCs w:val="24"/>
        </w:rPr>
        <w:t>gifts</w:t>
      </w:r>
      <w:proofErr w:type="gramEnd"/>
      <w:r>
        <w:rPr>
          <w:rFonts w:ascii="Times New Roman" w:hAnsi="Times New Roman" w:cs="Times New Roman"/>
          <w:sz w:val="24"/>
          <w:szCs w:val="24"/>
        </w:rPr>
        <w:t xml:space="preserve"> for speakers (certificate of appreciation). Needed items:  name tags, easels, pads, computer and projectors, login information.  Food pick up and clean up (Deb and Martha receive, Bettye and Diane clean up).   The event will last from 9:00 am to 4:00 pm.  Fundraising letters were sent to the membership.  </w:t>
      </w:r>
    </w:p>
    <w:p w:rsidR="005375C6" w:rsidRDefault="005375C6" w:rsidP="005375C6">
      <w:pPr>
        <w:rPr>
          <w:rFonts w:ascii="Times New Roman" w:hAnsi="Times New Roman" w:cs="Times New Roman"/>
          <w:sz w:val="24"/>
          <w:szCs w:val="24"/>
        </w:rPr>
      </w:pPr>
      <w:r>
        <w:rPr>
          <w:rFonts w:ascii="Times New Roman" w:hAnsi="Times New Roman" w:cs="Times New Roman"/>
          <w:sz w:val="24"/>
          <w:szCs w:val="24"/>
        </w:rPr>
        <w:t xml:space="preserve">Anita has sent out several summaries of the planning for Sister to Sister to committee members and to the membership, in particular, a week by week listing of what is needed was distributed on </w:t>
      </w:r>
      <w:r w:rsidRPr="000459A9">
        <w:rPr>
          <w:rFonts w:ascii="Times New Roman" w:hAnsi="Times New Roman" w:cs="Times New Roman"/>
          <w:b/>
          <w:bCs/>
          <w:sz w:val="24"/>
          <w:szCs w:val="24"/>
        </w:rPr>
        <w:t>Feb. 27</w:t>
      </w:r>
      <w:r>
        <w:rPr>
          <w:rFonts w:ascii="Times New Roman" w:hAnsi="Times New Roman" w:cs="Times New Roman"/>
          <w:sz w:val="24"/>
          <w:szCs w:val="24"/>
        </w:rPr>
        <w:t>.</w:t>
      </w:r>
    </w:p>
    <w:p w:rsidR="005375C6" w:rsidRDefault="005375C6" w:rsidP="005375C6">
      <w:pPr>
        <w:rPr>
          <w:rFonts w:ascii="Times New Roman" w:hAnsi="Times New Roman" w:cs="Times New Roman"/>
          <w:sz w:val="24"/>
          <w:szCs w:val="24"/>
        </w:rPr>
      </w:pPr>
      <w:r>
        <w:rPr>
          <w:rFonts w:ascii="Times New Roman" w:hAnsi="Times New Roman" w:cs="Times New Roman"/>
          <w:sz w:val="24"/>
          <w:szCs w:val="24"/>
        </w:rPr>
        <w:t xml:space="preserve">Walk Through of the University Center, </w:t>
      </w:r>
      <w:r w:rsidRPr="000459A9">
        <w:rPr>
          <w:rFonts w:ascii="Times New Roman" w:hAnsi="Times New Roman" w:cs="Times New Roman"/>
          <w:b/>
          <w:bCs/>
          <w:sz w:val="24"/>
          <w:szCs w:val="24"/>
        </w:rPr>
        <w:t>Mar. 26</w:t>
      </w:r>
      <w:r>
        <w:rPr>
          <w:rFonts w:ascii="Times New Roman" w:hAnsi="Times New Roman" w:cs="Times New Roman"/>
          <w:sz w:val="24"/>
          <w:szCs w:val="24"/>
        </w:rPr>
        <w:t xml:space="preserve">:  A group of nine AAUW members and volunteers met at noon (?).  Deb passed out a spreadsheet of volunteers, tasks, and schedule, and a schedule was distributed.  140 girls are expected; 145 goody bags have already been prepared and T-shirts will be ready for all.  65 girls and big sisters are expected from Brooks County (VSU caps will be given to the big sisters), 46 from VMS (plus chaperones); a modeling </w:t>
      </w:r>
      <w:proofErr w:type="spellStart"/>
      <w:r>
        <w:rPr>
          <w:rFonts w:ascii="Times New Roman" w:hAnsi="Times New Roman" w:cs="Times New Roman"/>
          <w:sz w:val="24"/>
          <w:szCs w:val="24"/>
        </w:rPr>
        <w:t>troup</w:t>
      </w:r>
      <w:proofErr w:type="spellEnd"/>
      <w:r>
        <w:rPr>
          <w:rFonts w:ascii="Times New Roman" w:hAnsi="Times New Roman" w:cs="Times New Roman"/>
          <w:sz w:val="24"/>
          <w:szCs w:val="24"/>
        </w:rPr>
        <w:t xml:space="preserve">, 6 from Christian Academy, 4-5 from VECA, 2 from Cook County, 3-4 from Lowndes County, and some from Genesis Christian school—a huge number!  Volunteer assignments were set up or reviewed (e.g., Martha will introduce Dr. </w:t>
      </w:r>
      <w:proofErr w:type="spellStart"/>
      <w:r>
        <w:rPr>
          <w:rFonts w:ascii="Times New Roman" w:hAnsi="Times New Roman" w:cs="Times New Roman"/>
          <w:sz w:val="24"/>
          <w:szCs w:val="24"/>
        </w:rPr>
        <w:t>Tann</w:t>
      </w:r>
      <w:proofErr w:type="spellEnd"/>
      <w:r>
        <w:rPr>
          <w:rFonts w:ascii="Times New Roman" w:hAnsi="Times New Roman" w:cs="Times New Roman"/>
          <w:sz w:val="24"/>
          <w:szCs w:val="24"/>
        </w:rPr>
        <w:t xml:space="preserve">, and needs to obtain a biography).  With so many students, we’ll need four concurrent sessions for Topic Cyber Safety, and four activities (Natural History, Mr. Pythagoras, Planetarium, Careers in Science)[Permissions to use these facilities was obtained from Event Services.]  At lunch, students will discuss other topics at their tables, write comments on post it notes for display; mentors will sit with students to guide them in this discussion.  Back up plans for bad weather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discussed.  From Palms, one group will go to each activity site, rotating to the next one until they have completed all four; each activity lasts about 15 minutes, with 2-5 minutes per transfer.  Snacks and drinks are being collected.  Thank you notes were provided, and the list of volunteers and donors will be compiled by Patricia Marks to give to the girls writing thank you notes.  Patti Barrett will be present to provide </w:t>
      </w:r>
      <w:r>
        <w:rPr>
          <w:rFonts w:ascii="Times New Roman" w:hAnsi="Times New Roman" w:cs="Times New Roman"/>
          <w:sz w:val="24"/>
          <w:szCs w:val="24"/>
        </w:rPr>
        <w:lastRenderedPageBreak/>
        <w:t xml:space="preserve">reimbursements; Bettye and Deb will help set up for afternoon snacks after the activities.  Deb will write an assessment questionnaire for all to fill out.  Publicity should go out now, or definitely afterwards, in preparation for next year’s fundraising.  The “walk through” was very helpful; another meeting like this was planned for the afternoon.  </w:t>
      </w:r>
    </w:p>
    <w:p w:rsidR="005375C6" w:rsidRDefault="005375C6" w:rsidP="005375C6">
      <w:pPr>
        <w:rPr>
          <w:rFonts w:ascii="Times New Roman" w:hAnsi="Times New Roman" w:cs="Times New Roman"/>
          <w:sz w:val="24"/>
          <w:szCs w:val="24"/>
        </w:rPr>
      </w:pPr>
    </w:p>
    <w:p w:rsidR="005375C6" w:rsidRDefault="005375C6" w:rsidP="005375C6">
      <w:pPr>
        <w:rPr>
          <w:rFonts w:ascii="Times New Roman" w:hAnsi="Times New Roman" w:cs="Times New Roman"/>
          <w:sz w:val="24"/>
          <w:szCs w:val="24"/>
        </w:rPr>
      </w:pPr>
    </w:p>
    <w:p w:rsidR="005375C6" w:rsidRDefault="005375C6" w:rsidP="005375C6">
      <w:pPr>
        <w:rPr>
          <w:rFonts w:ascii="Times New Roman" w:hAnsi="Times New Roman" w:cs="Times New Roman"/>
          <w:sz w:val="24"/>
          <w:szCs w:val="24"/>
        </w:rPr>
      </w:pPr>
      <w:r>
        <w:rPr>
          <w:rFonts w:ascii="Times New Roman" w:hAnsi="Times New Roman" w:cs="Times New Roman"/>
          <w:sz w:val="24"/>
          <w:szCs w:val="24"/>
        </w:rPr>
        <w:t xml:space="preserve">Feb. 15, 2012:  meeting of the committee at Mary Watson’s house:  resolved schedule, whether other meetings were needed, </w:t>
      </w:r>
    </w:p>
    <w:p w:rsidR="005375C6" w:rsidRDefault="005375C6" w:rsidP="005375C6">
      <w:pPr>
        <w:rPr>
          <w:rFonts w:ascii="Times New Roman" w:hAnsi="Times New Roman" w:cs="Times New Roman"/>
          <w:sz w:val="24"/>
          <w:szCs w:val="24"/>
        </w:rPr>
      </w:pPr>
    </w:p>
    <w:p w:rsidR="005375C6" w:rsidRPr="00E44EF9" w:rsidRDefault="005375C6" w:rsidP="005375C6">
      <w:pPr>
        <w:rPr>
          <w:rFonts w:ascii="Times New Roman" w:hAnsi="Times New Roman" w:cs="Times New Roman"/>
          <w:sz w:val="24"/>
          <w:szCs w:val="24"/>
        </w:rPr>
      </w:pPr>
    </w:p>
    <w:p w:rsidR="00D50454" w:rsidRDefault="00D50454">
      <w:bookmarkStart w:id="0" w:name="_GoBack"/>
      <w:bookmarkEnd w:id="0"/>
    </w:p>
    <w:sectPr w:rsidR="00D50454" w:rsidSect="007C4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C6"/>
    <w:rsid w:val="005375C6"/>
    <w:rsid w:val="00D5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C6"/>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C6"/>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1</cp:revision>
  <dcterms:created xsi:type="dcterms:W3CDTF">2012-05-09T14:00:00Z</dcterms:created>
  <dcterms:modified xsi:type="dcterms:W3CDTF">2012-05-09T14:01:00Z</dcterms:modified>
</cp:coreProperties>
</file>